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73" w:rsidRDefault="00F00CAD" w:rsidP="00F00CAD">
      <w:pPr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Описание изменений, вносимых в документы, определяющие условия договоров о порядке оказания профессиональным участником услуг на рынке ценных бумаг с</w:t>
      </w:r>
      <w:r w:rsidRPr="00F00CAD">
        <w:rPr>
          <w:rFonts w:ascii="Arial" w:hAnsi="Arial" w:cs="Arial"/>
          <w:color w:val="282828"/>
        </w:rPr>
        <w:t xml:space="preserve"> 29.01.2026 </w:t>
      </w:r>
      <w:r>
        <w:rPr>
          <w:rFonts w:ascii="Arial" w:hAnsi="Arial" w:cs="Arial"/>
          <w:color w:val="282828"/>
        </w:rPr>
        <w:t xml:space="preserve">г. </w:t>
      </w:r>
    </w:p>
    <w:p w:rsidR="00F00CAD" w:rsidRDefault="00F00CAD" w:rsidP="00F00CAD">
      <w:pPr>
        <w:rPr>
          <w:rFonts w:ascii="Arial" w:hAnsi="Arial" w:cs="Arial"/>
          <w:color w:val="282828"/>
        </w:rPr>
      </w:pPr>
    </w:p>
    <w:p w:rsidR="00F00CAD" w:rsidRDefault="00F00CAD" w:rsidP="00F00CAD">
      <w:pPr>
        <w:jc w:val="both"/>
        <w:rPr>
          <w:rFonts w:ascii="Arial" w:hAnsi="Arial" w:cs="Arial"/>
          <w:color w:val="282828"/>
        </w:rPr>
      </w:pPr>
      <w:r w:rsidRPr="00F00CAD">
        <w:rPr>
          <w:rFonts w:ascii="Arial" w:hAnsi="Arial" w:cs="Arial"/>
          <w:color w:val="282828"/>
        </w:rPr>
        <w:t>Изменения, связанные с особенностями ведения индивидуальных инвестиционных счетов после 1 января 2024 г, в том числе порядком представления управляющему сведений и заверений, связанных с использованием индивидуального инвестиционного счета, открытого в период с 1 января 2015 г. по 31 декабря 2023 г. включительно, в качестве индивидуального инвестиционного счета, открытого после 1 января 2024 г.</w:t>
      </w:r>
    </w:p>
    <w:p w:rsidR="00F00CAD" w:rsidRPr="00F00CAD" w:rsidRDefault="00F00CAD" w:rsidP="00F00CAD">
      <w:pPr>
        <w:jc w:val="both"/>
        <w:rPr>
          <w:rFonts w:ascii="Arial" w:hAnsi="Arial" w:cs="Arial"/>
          <w:color w:val="282828"/>
        </w:rPr>
      </w:pPr>
      <w:bookmarkStart w:id="0" w:name="_GoBack"/>
      <w:bookmarkEnd w:id="0"/>
    </w:p>
    <w:sectPr w:rsidR="00F00CAD" w:rsidRPr="00F0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AD"/>
    <w:rsid w:val="00D01FCB"/>
    <w:rsid w:val="00E872A3"/>
    <w:rsid w:val="00F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0A0D6-4E67-49DD-91DC-5C3784A5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1</cp:revision>
  <dcterms:created xsi:type="dcterms:W3CDTF">2026-01-14T14:06:00Z</dcterms:created>
  <dcterms:modified xsi:type="dcterms:W3CDTF">2026-01-14T14:15:00Z</dcterms:modified>
</cp:coreProperties>
</file>